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5566" w:tblpYSpec="center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BC039D" w:rsidRPr="008521F8" w14:paraId="7BAC6A3E" w14:textId="77777777" w:rsidTr="00BC039D">
        <w:trPr>
          <w:trHeight w:val="1181"/>
        </w:trPr>
        <w:tc>
          <w:tcPr>
            <w:tcW w:w="6043" w:type="dxa"/>
          </w:tcPr>
          <w:p w14:paraId="636E6539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>Contact administratif :</w:t>
            </w:r>
          </w:p>
          <w:p w14:paraId="1D2E2E46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GANCEL Simon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8D4DF92A4DE44AA0ACBC3CF5A44702C1"/>
                </w:placeholder>
                <w:showingPlcHdr/>
                <w:text/>
              </w:sdtPr>
              <w:sdtEndPr/>
              <w:sdtContent>
                <w:r w:rsidRPr="00D20825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FB202DB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DROIT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7C0F73614BB446D6A614CAA2613789A7"/>
                </w:placeholder>
                <w:showingPlcHdr/>
                <w:text/>
              </w:sdtPr>
              <w:sdtEndPr/>
              <w:sdtContent>
                <w:r w:rsidRPr="008521F8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B2453B7" w14:textId="77777777" w:rsidR="00BC039D" w:rsidRPr="008521F8" w:rsidRDefault="00BC039D" w:rsidP="00BC03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hyperlink r:id="rId8" w:history="1">
              <w:r w:rsidRPr="00CB0FCA">
                <w:rPr>
                  <w:rStyle w:val="Lienhypertexte"/>
                </w:rPr>
                <w:t>simon.gancel@cyu.fr</w:t>
              </w:r>
            </w:hyperlink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ACC044D84D84CBA8A89943BA317738C"/>
                </w:placeholder>
                <w:showingPlcHdr/>
                <w:text/>
              </w:sdtPr>
              <w:sdtEndPr/>
              <w:sdtContent>
                <w:r w:rsidRPr="008521F8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BC039D" w:rsidRPr="008521F8" w14:paraId="06ECFAF6" w14:textId="77777777" w:rsidTr="00BC039D">
        <w:trPr>
          <w:trHeight w:val="1177"/>
        </w:trPr>
        <w:tc>
          <w:tcPr>
            <w:tcW w:w="6043" w:type="dxa"/>
          </w:tcPr>
          <w:p w14:paraId="2074D9C4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DD2F6D1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VASSORD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Auriane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C1096383F2D41339FD15B69B896F55D"/>
                </w:placeholder>
                <w:showingPlcHdr/>
                <w:text/>
              </w:sdtPr>
              <w:sdtEndPr/>
              <w:sdtContent>
                <w:r w:rsidRPr="00D20825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15375C2" w14:textId="77777777" w:rsidR="00BC039D" w:rsidRDefault="00BC039D" w:rsidP="00BC03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DROIT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99D180EF00364C769B954914E4839F9B"/>
                </w:placeholder>
                <w:showingPlcHdr/>
                <w:text/>
              </w:sdtPr>
              <w:sdtEndPr/>
              <w:sdtContent>
                <w:r w:rsidRPr="008521F8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59D97867" w14:textId="77777777" w:rsidR="00BC039D" w:rsidRPr="008521F8" w:rsidRDefault="00BC039D" w:rsidP="00BC039D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hyperlink r:id="rId9" w:history="1">
              <w:r w:rsidRPr="00CB0FCA">
                <w:rPr>
                  <w:rStyle w:val="Lienhypertexte"/>
                </w:rPr>
                <w:t>licence3.droit@ml.u-cergy.fr</w:t>
              </w:r>
            </w:hyperlink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99E76C44D36646EF8ADF13C636DF9D1C"/>
                </w:placeholder>
                <w:showingPlcHdr/>
                <w:text/>
              </w:sdtPr>
              <w:sdtEndPr/>
              <w:sdtContent>
                <w:r w:rsidRPr="00D20825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6C7E1E35" w14:textId="77777777" w:rsidR="00BC039D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FF2446F" wp14:editId="6C383A0D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089A" w14:textId="3E30AD88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44B0DD47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5025C4C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53FA29C1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3F20C4CE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672AD7B1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71A19EBA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60534852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760A4A47" w14:textId="7688AC88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B2146">
            <w:rPr>
              <w:b/>
              <w:sz w:val="28"/>
              <w:szCs w:val="28"/>
            </w:rPr>
            <w:t>Culture générale et grands débats contemporains – 2</w:t>
          </w:r>
        </w:sdtContent>
      </w:sdt>
    </w:p>
    <w:p w14:paraId="03D0737E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087AAFA7" w14:textId="77777777" w:rsidTr="00EF7BA0">
        <w:trPr>
          <w:trHeight w:val="182"/>
        </w:trPr>
        <w:tc>
          <w:tcPr>
            <w:tcW w:w="5220" w:type="dxa"/>
          </w:tcPr>
          <w:p w14:paraId="6EEB5940" w14:textId="66EA0FAC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EB2146">
              <w:rPr>
                <w:rFonts w:cstheme="minorHAnsi"/>
                <w:b/>
              </w:rPr>
              <w:t xml:space="preserve"> : jeudi </w:t>
            </w:r>
          </w:p>
        </w:tc>
        <w:tc>
          <w:tcPr>
            <w:tcW w:w="5222" w:type="dxa"/>
          </w:tcPr>
          <w:p w14:paraId="55CBDA18" w14:textId="295BC44F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5967DE">
                  <w:rPr>
                    <w:rFonts w:cstheme="minorHAnsi"/>
                    <w:bCs/>
                  </w:rPr>
                  <w:t>9</w:t>
                </w:r>
              </w:sdtContent>
            </w:sdt>
          </w:p>
        </w:tc>
      </w:tr>
      <w:tr w:rsidR="00580484" w:rsidRPr="00F82553" w14:paraId="0F1D8868" w14:textId="77777777" w:rsidTr="00EF7BA0">
        <w:trPr>
          <w:trHeight w:val="182"/>
        </w:trPr>
        <w:tc>
          <w:tcPr>
            <w:tcW w:w="5220" w:type="dxa"/>
          </w:tcPr>
          <w:p w14:paraId="65B1407B" w14:textId="7D2EF611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B2146">
                  <w:rPr>
                    <w:rFonts w:cstheme="minorHAnsi"/>
                    <w:bCs/>
                  </w:rPr>
                  <w:t>16h30</w:t>
                </w:r>
              </w:sdtContent>
            </w:sdt>
          </w:p>
        </w:tc>
        <w:tc>
          <w:tcPr>
            <w:tcW w:w="5222" w:type="dxa"/>
          </w:tcPr>
          <w:p w14:paraId="5C038BF8" w14:textId="4175E1D9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B2146">
                  <w:rPr>
                    <w:rFonts w:cstheme="minorHAnsi"/>
                    <w:bCs/>
                  </w:rPr>
                  <w:t>18h30</w:t>
                </w:r>
              </w:sdtContent>
            </w:sdt>
          </w:p>
        </w:tc>
      </w:tr>
      <w:tr w:rsidR="00580484" w:rsidRPr="00F82553" w14:paraId="3FCB6138" w14:textId="77777777" w:rsidTr="00EF7BA0">
        <w:trPr>
          <w:trHeight w:val="219"/>
        </w:trPr>
        <w:tc>
          <w:tcPr>
            <w:tcW w:w="5220" w:type="dxa"/>
          </w:tcPr>
          <w:p w14:paraId="7B06B30D" w14:textId="58D88B1B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DF0CFB">
              <w:rPr>
                <w:rFonts w:cstheme="minorHAnsi"/>
              </w:rPr>
              <w:t xml:space="preserve"> 26/09</w:t>
            </w:r>
            <w:r w:rsidR="00174E92">
              <w:rPr>
                <w:rFonts w:cstheme="minorHAnsi"/>
              </w:rPr>
              <w:t>/2024</w:t>
            </w:r>
          </w:p>
        </w:tc>
        <w:tc>
          <w:tcPr>
            <w:tcW w:w="5222" w:type="dxa"/>
          </w:tcPr>
          <w:p w14:paraId="4B0FFF8B" w14:textId="6699F092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DF0CFB">
              <w:rPr>
                <w:rFonts w:cstheme="minorHAnsi"/>
              </w:rPr>
              <w:t xml:space="preserve"> </w:t>
            </w:r>
            <w:r w:rsidR="00174E92">
              <w:rPr>
                <w:rFonts w:cstheme="minorHAnsi"/>
              </w:rPr>
              <w:t>28/11/2024</w:t>
            </w:r>
          </w:p>
        </w:tc>
      </w:tr>
      <w:tr w:rsidR="00580484" w:rsidRPr="00F82553" w14:paraId="39C56D58" w14:textId="77777777" w:rsidTr="00EF7BA0">
        <w:trPr>
          <w:trHeight w:val="641"/>
        </w:trPr>
        <w:tc>
          <w:tcPr>
            <w:tcW w:w="10442" w:type="dxa"/>
            <w:gridSpan w:val="2"/>
          </w:tcPr>
          <w:p w14:paraId="785D867E" w14:textId="7AF947A4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> </w:t>
            </w:r>
            <w:r w:rsidRPr="00675AAA">
              <w:rPr>
                <w:bCs/>
                <w:sz w:val="24"/>
                <w:szCs w:val="24"/>
              </w:rPr>
              <w:t xml:space="preserve">:   </w:t>
            </w:r>
            <w:sdt>
              <w:sdtPr>
                <w:rPr>
                  <w:bCs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DF0CFB" w:rsidRPr="00675AAA">
                  <w:rPr>
                    <w:bCs/>
                    <w:sz w:val="24"/>
                    <w:szCs w:val="24"/>
                  </w:rPr>
                  <w:t>100% présentiel</w:t>
                </w:r>
              </w:sdtContent>
            </w:sdt>
          </w:p>
          <w:p w14:paraId="36FD9838" w14:textId="54673B9C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DF0CFB">
                  <w:t>Site des Chênes</w:t>
                </w:r>
              </w:sdtContent>
            </w:sdt>
            <w:r w:rsidR="00BC039D">
              <w:t xml:space="preserve"> 2 Amphi 006</w:t>
            </w:r>
          </w:p>
        </w:tc>
      </w:tr>
    </w:tbl>
    <w:p w14:paraId="66008A01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3DBB3BAE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6B76D3D6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52ED4A97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74536E86" w14:textId="4328B1DD" w:rsidR="00EF7BA0" w:rsidRPr="00EF7BA0" w:rsidRDefault="00CF1F67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3FC40B8F" w14:textId="77777777" w:rsidR="00EF7BA0" w:rsidRPr="00EF7BA0" w:rsidRDefault="00CF1F67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EFC309C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0BE1AB57" w14:textId="7D1ECBBB" w:rsidR="00EF7BA0" w:rsidRPr="00DB0F21" w:rsidRDefault="00DF0CFB" w:rsidP="005804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="00511FA0">
              <w:rPr>
                <w:rFonts w:cstheme="minorHAnsi"/>
                <w:bCs/>
              </w:rPr>
              <w:t>3S5</w:t>
            </w:r>
          </w:p>
        </w:tc>
      </w:tr>
      <w:tr w:rsidR="00EF7BA0" w:rsidRPr="00580484" w14:paraId="41F479B5" w14:textId="77777777" w:rsidTr="00580484">
        <w:tc>
          <w:tcPr>
            <w:tcW w:w="5228" w:type="dxa"/>
            <w:vMerge/>
          </w:tcPr>
          <w:p w14:paraId="48A9B187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10C5A64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7152B078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5AEDE440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735A60BC" w14:textId="58D9BA14" w:rsidR="00EF7BA0" w:rsidRPr="00EF7BA0" w:rsidRDefault="00CF1F67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6D3E054E" w14:textId="77777777" w:rsidR="00EF7BA0" w:rsidRPr="00EF7BA0" w:rsidRDefault="00CF1F67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7F5E68A9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3E207D0" w14:textId="5076CA9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A6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  <w:r w:rsidR="00BC039D">
              <w:rPr>
                <w:rFonts w:cstheme="minorHAnsi"/>
                <w:bCs/>
              </w:rPr>
              <w:t>130</w:t>
            </w:r>
          </w:p>
        </w:tc>
      </w:tr>
      <w:tr w:rsidR="00EF7BA0" w:rsidRPr="00C0589B" w14:paraId="6A1B5C23" w14:textId="77777777" w:rsidTr="00580484">
        <w:tc>
          <w:tcPr>
            <w:tcW w:w="5228" w:type="dxa"/>
            <w:vMerge/>
          </w:tcPr>
          <w:p w14:paraId="0C48D9BE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1D60219" w14:textId="46A49843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showingPlcHdr/>
                <w:text/>
              </w:sdtPr>
              <w:sdtEndPr/>
              <w:sdtContent>
                <w:r w:rsidR="00EF7BA0" w:rsidRPr="00255857">
                  <w:rPr>
                    <w:rStyle w:val="Textedelespacerserv"/>
                    <w:rFonts w:cstheme="minorHAnsi"/>
                    <w:lang w:val="en-US"/>
                  </w:rPr>
                  <w:t>Cliquez</w:t>
                </w:r>
              </w:sdtContent>
            </w:sdt>
            <w:r w:rsidR="00BC039D">
              <w:rPr>
                <w:rFonts w:cstheme="minorHAnsi"/>
              </w:rPr>
              <w:t>130</w:t>
            </w:r>
          </w:p>
        </w:tc>
      </w:tr>
    </w:tbl>
    <w:p w14:paraId="36AA8980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53DF73FA" w14:textId="77777777" w:rsidTr="00254B27">
        <w:tc>
          <w:tcPr>
            <w:tcW w:w="10456" w:type="dxa"/>
          </w:tcPr>
          <w:p w14:paraId="4769C4B9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9008088" w14:textId="6B97F7A3" w:rsidR="00E00A9B" w:rsidRDefault="00FD1FC5" w:rsidP="00FD1FC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52C27">
              <w:rPr>
                <w:rFonts w:asciiTheme="minorHAnsi" w:hAnsiTheme="minorHAnsi" w:cstheme="minorHAnsi"/>
              </w:rPr>
              <w:t>Apporter des connaissances et des instruments méthodologique</w:t>
            </w:r>
            <w:r>
              <w:rPr>
                <w:rFonts w:asciiTheme="minorHAnsi" w:hAnsiTheme="minorHAnsi" w:cstheme="minorHAnsi"/>
              </w:rPr>
              <w:t>s</w:t>
            </w:r>
            <w:r w:rsidRPr="00752C27">
              <w:rPr>
                <w:rFonts w:asciiTheme="minorHAnsi" w:hAnsiTheme="minorHAnsi" w:cstheme="minorHAnsi"/>
              </w:rPr>
              <w:t xml:space="preserve"> pour comprendre </w:t>
            </w:r>
            <w:r w:rsidR="005967DE">
              <w:rPr>
                <w:rFonts w:asciiTheme="minorHAnsi" w:hAnsiTheme="minorHAnsi" w:cstheme="minorHAnsi"/>
              </w:rPr>
              <w:t xml:space="preserve">et décrypter </w:t>
            </w:r>
            <w:r w:rsidRPr="00752C27">
              <w:rPr>
                <w:rFonts w:asciiTheme="minorHAnsi" w:hAnsiTheme="minorHAnsi" w:cstheme="minorHAnsi"/>
              </w:rPr>
              <w:t>l’actualité et les grands débats contemporains</w:t>
            </w:r>
            <w:r w:rsidR="00E00A9B">
              <w:rPr>
                <w:rFonts w:asciiTheme="minorHAnsi" w:hAnsiTheme="minorHAnsi" w:cstheme="minorHAnsi"/>
              </w:rPr>
              <w:t>.</w:t>
            </w:r>
          </w:p>
          <w:p w14:paraId="4F4CE44E" w14:textId="77777777" w:rsidR="0057658E" w:rsidRPr="00F02A45" w:rsidRDefault="0057658E" w:rsidP="00E00A9B">
            <w:pPr>
              <w:pStyle w:val="Default"/>
              <w:jc w:val="both"/>
            </w:pPr>
          </w:p>
        </w:tc>
      </w:tr>
      <w:tr w:rsidR="0057658E" w:rsidRPr="00F82553" w14:paraId="7CE9252D" w14:textId="77777777" w:rsidTr="00254B27">
        <w:tc>
          <w:tcPr>
            <w:tcW w:w="10456" w:type="dxa"/>
          </w:tcPr>
          <w:p w14:paraId="3E713063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E99CA6C" w14:textId="77777777" w:rsidR="007D7EE9" w:rsidRDefault="007D7EE9" w:rsidP="00E00A9B">
            <w:pPr>
              <w:autoSpaceDE w:val="0"/>
              <w:autoSpaceDN w:val="0"/>
              <w:adjustRightInd w:val="0"/>
              <w:ind w:firstLine="491"/>
              <w:jc w:val="both"/>
              <w:rPr>
                <w:rFonts w:cstheme="minorHAnsi"/>
                <w:color w:val="000000"/>
              </w:rPr>
            </w:pPr>
          </w:p>
          <w:p w14:paraId="4E749084" w14:textId="4A5A11E0" w:rsidR="00E00A9B" w:rsidRDefault="00FD1FC5" w:rsidP="00E00A9B">
            <w:pPr>
              <w:autoSpaceDE w:val="0"/>
              <w:autoSpaceDN w:val="0"/>
              <w:adjustRightInd w:val="0"/>
              <w:ind w:firstLine="491"/>
              <w:jc w:val="both"/>
              <w:rPr>
                <w:rFonts w:cstheme="minorHAnsi"/>
                <w:color w:val="000000"/>
              </w:rPr>
            </w:pPr>
            <w:r w:rsidRPr="00E2130E">
              <w:rPr>
                <w:rFonts w:cstheme="minorHAnsi"/>
                <w:color w:val="000000"/>
              </w:rPr>
              <w:t xml:space="preserve">Le cours présente de façon synthétique </w:t>
            </w:r>
            <w:r w:rsidR="00B52DA6">
              <w:rPr>
                <w:rFonts w:cstheme="minorHAnsi"/>
                <w:color w:val="000000"/>
              </w:rPr>
              <w:t>quelques</w:t>
            </w:r>
            <w:r w:rsidRPr="00E2130E">
              <w:rPr>
                <w:rFonts w:cstheme="minorHAnsi"/>
                <w:color w:val="000000"/>
              </w:rPr>
              <w:t xml:space="preserve"> </w:t>
            </w:r>
            <w:r w:rsidR="00B52DA6">
              <w:rPr>
                <w:rFonts w:cstheme="minorHAnsi"/>
                <w:color w:val="000000"/>
              </w:rPr>
              <w:t>grands</w:t>
            </w:r>
            <w:r w:rsidRPr="00E2130E">
              <w:rPr>
                <w:rFonts w:cstheme="minorHAnsi"/>
                <w:color w:val="000000"/>
              </w:rPr>
              <w:t xml:space="preserve"> débats sociétaux, certains ancrés dans le temps long, d’autres plus contemporains, en les éclairant par l’actualité, l’histoire, mais également </w:t>
            </w:r>
            <w:r w:rsidR="005967DE">
              <w:rPr>
                <w:rFonts w:cstheme="minorHAnsi"/>
                <w:color w:val="000000"/>
              </w:rPr>
              <w:t xml:space="preserve">par </w:t>
            </w:r>
            <w:r w:rsidRPr="00E2130E">
              <w:rPr>
                <w:rFonts w:cstheme="minorHAnsi"/>
                <w:color w:val="000000"/>
              </w:rPr>
              <w:t>des références aux thèses et aux arguments de grands auteurs, de l’Antiquité à nos jours (philosophes, sociologues, anthropologues, ethnologues, économistes, psychologues, juristes…), en s’inspirant de la formation dont bénéficient les élèves de classes préparatoires et de grandes écoles, notamment des IEP.</w:t>
            </w:r>
          </w:p>
          <w:p w14:paraId="262D18B7" w14:textId="77777777" w:rsidR="005967DE" w:rsidRDefault="00FD1FC5" w:rsidP="005967DE">
            <w:pPr>
              <w:autoSpaceDE w:val="0"/>
              <w:autoSpaceDN w:val="0"/>
              <w:adjustRightInd w:val="0"/>
              <w:ind w:firstLine="491"/>
              <w:jc w:val="both"/>
              <w:rPr>
                <w:rFonts w:cstheme="minorHAnsi"/>
                <w:color w:val="000000"/>
              </w:rPr>
            </w:pPr>
            <w:r w:rsidRPr="00E2130E">
              <w:rPr>
                <w:rFonts w:cstheme="minorHAnsi"/>
                <w:color w:val="000000"/>
              </w:rPr>
              <w:t xml:space="preserve">Ces éclairages contribuent donc à consolider la culture générale des étudiants, à clarifier certains concepts à la fois familiers et utilisés de façon souvent confuse dans le débat public. Idéalement, ce </w:t>
            </w:r>
            <w:r>
              <w:rPr>
                <w:rFonts w:cstheme="minorHAnsi"/>
                <w:color w:val="000000"/>
              </w:rPr>
              <w:t xml:space="preserve">cours </w:t>
            </w:r>
            <w:r w:rsidRPr="00E2130E">
              <w:rPr>
                <w:rFonts w:cstheme="minorHAnsi"/>
                <w:color w:val="000000"/>
              </w:rPr>
              <w:t xml:space="preserve">doit susciter des échanges, des débats au sein du cours, une réflexion partagée, donc une invitation à la prise de parole. </w:t>
            </w:r>
          </w:p>
          <w:p w14:paraId="6B297C99" w14:textId="399FD9C2" w:rsidR="00B52DA6" w:rsidRDefault="00FD1FC5" w:rsidP="00B52DA6">
            <w:pPr>
              <w:autoSpaceDE w:val="0"/>
              <w:autoSpaceDN w:val="0"/>
              <w:adjustRightInd w:val="0"/>
              <w:ind w:firstLine="491"/>
              <w:jc w:val="both"/>
              <w:rPr>
                <w:rFonts w:cstheme="minorHAnsi"/>
              </w:rPr>
            </w:pPr>
            <w:r w:rsidRPr="00E2130E">
              <w:rPr>
                <w:rFonts w:cstheme="minorHAnsi"/>
                <w:color w:val="000000"/>
              </w:rPr>
              <w:t>Le cours est centré</w:t>
            </w:r>
            <w:r w:rsidR="005967DE">
              <w:rPr>
                <w:rFonts w:cstheme="minorHAnsi"/>
                <w:color w:val="000000"/>
              </w:rPr>
              <w:t xml:space="preserve"> cette année </w:t>
            </w:r>
            <w:r w:rsidRPr="00E2130E">
              <w:rPr>
                <w:rFonts w:cstheme="minorHAnsi"/>
                <w:color w:val="000000"/>
              </w:rPr>
              <w:t>sur l</w:t>
            </w:r>
            <w:r w:rsidR="005967DE">
              <w:rPr>
                <w:rFonts w:cstheme="minorHAnsi"/>
                <w:color w:val="000000"/>
              </w:rPr>
              <w:t>es</w:t>
            </w:r>
            <w:r w:rsidRPr="00E2130E">
              <w:rPr>
                <w:rFonts w:cstheme="minorHAnsi"/>
                <w:color w:val="000000"/>
              </w:rPr>
              <w:t xml:space="preserve"> notion</w:t>
            </w:r>
            <w:r w:rsidR="005967DE">
              <w:rPr>
                <w:rFonts w:cstheme="minorHAnsi"/>
              </w:rPr>
              <w:t>s</w:t>
            </w:r>
            <w:r w:rsidRPr="00E2130E">
              <w:rPr>
                <w:rFonts w:cstheme="minorHAnsi"/>
                <w:color w:val="000000"/>
              </w:rPr>
              <w:t xml:space="preserve"> </w:t>
            </w:r>
            <w:r w:rsidR="005967DE">
              <w:rPr>
                <w:rFonts w:cstheme="minorHAnsi"/>
              </w:rPr>
              <w:t>d’information, de désinformation, de propagande</w:t>
            </w:r>
            <w:r w:rsidR="007D7EE9">
              <w:rPr>
                <w:rFonts w:cstheme="minorHAnsi"/>
              </w:rPr>
              <w:t> ;</w:t>
            </w:r>
            <w:r w:rsidR="005967DE">
              <w:rPr>
                <w:rFonts w:cstheme="minorHAnsi"/>
              </w:rPr>
              <w:t xml:space="preserve"> donc sur les modalités </w:t>
            </w:r>
            <w:r w:rsidR="007D7EE9">
              <w:rPr>
                <w:rFonts w:cstheme="minorHAnsi"/>
              </w:rPr>
              <w:t xml:space="preserve">et les procédures </w:t>
            </w:r>
            <w:r w:rsidR="005967DE">
              <w:rPr>
                <w:rFonts w:cstheme="minorHAnsi"/>
              </w:rPr>
              <w:t>de la vérification, les critères permettant de distinguer la vérité</w:t>
            </w:r>
            <w:r w:rsidR="007D7EE9">
              <w:rPr>
                <w:rFonts w:cstheme="minorHAnsi"/>
              </w:rPr>
              <w:t xml:space="preserve"> de</w:t>
            </w:r>
            <w:r w:rsidR="005967DE">
              <w:rPr>
                <w:rFonts w:cstheme="minorHAnsi"/>
              </w:rPr>
              <w:t xml:space="preserve"> l’opinion,</w:t>
            </w:r>
            <w:r w:rsidR="007D7EE9">
              <w:rPr>
                <w:rFonts w:cstheme="minorHAnsi"/>
              </w:rPr>
              <w:t xml:space="preserve"> de</w:t>
            </w:r>
            <w:r w:rsidR="005967DE">
              <w:rPr>
                <w:rFonts w:cstheme="minorHAnsi"/>
              </w:rPr>
              <w:t xml:space="preserve"> l’erreur, </w:t>
            </w:r>
            <w:r w:rsidR="007D7EE9">
              <w:rPr>
                <w:rFonts w:cstheme="minorHAnsi"/>
              </w:rPr>
              <w:t>du</w:t>
            </w:r>
            <w:r w:rsidR="005967DE">
              <w:rPr>
                <w:rFonts w:cstheme="minorHAnsi"/>
              </w:rPr>
              <w:t xml:space="preserve"> mensonge</w:t>
            </w:r>
            <w:r w:rsidR="00B52DA6">
              <w:rPr>
                <w:rFonts w:cstheme="minorHAnsi"/>
              </w:rPr>
              <w:t xml:space="preserve"> et</w:t>
            </w:r>
            <w:r w:rsidR="005967DE">
              <w:rPr>
                <w:rFonts w:cstheme="minorHAnsi"/>
              </w:rPr>
              <w:t xml:space="preserve"> </w:t>
            </w:r>
            <w:r w:rsidR="007D7EE9">
              <w:rPr>
                <w:rFonts w:cstheme="minorHAnsi"/>
              </w:rPr>
              <w:t xml:space="preserve">de </w:t>
            </w:r>
            <w:r w:rsidR="005967DE">
              <w:rPr>
                <w:rFonts w:cstheme="minorHAnsi"/>
              </w:rPr>
              <w:t>la manipulation</w:t>
            </w:r>
            <w:r w:rsidR="00B52DA6">
              <w:rPr>
                <w:rFonts w:cstheme="minorHAnsi"/>
              </w:rPr>
              <w:t>. Comment hiérarchiser les différentes sources d’information ? Sur quoi se fonde la confiance dans une information ? Quelles ressources épistémologiques mobiliser pour évaluer la vérité objective ?</w:t>
            </w:r>
          </w:p>
          <w:p w14:paraId="51F69CC5" w14:textId="70E44763" w:rsidR="00675AAA" w:rsidRPr="005967DE" w:rsidRDefault="00FD1FC5" w:rsidP="00B52DA6">
            <w:pPr>
              <w:autoSpaceDE w:val="0"/>
              <w:autoSpaceDN w:val="0"/>
              <w:adjustRightInd w:val="0"/>
              <w:ind w:firstLine="491"/>
              <w:jc w:val="both"/>
              <w:rPr>
                <w:rFonts w:cstheme="minorHAnsi"/>
                <w:color w:val="000000"/>
              </w:rPr>
            </w:pPr>
            <w:r w:rsidRPr="00E2130E">
              <w:rPr>
                <w:rFonts w:cstheme="minorHAnsi"/>
                <w:color w:val="000000"/>
              </w:rPr>
              <w:lastRenderedPageBreak/>
              <w:t xml:space="preserve">On abordera </w:t>
            </w:r>
            <w:r w:rsidR="005967DE">
              <w:rPr>
                <w:rFonts w:cstheme="minorHAnsi"/>
                <w:color w:val="000000"/>
              </w:rPr>
              <w:t>notamment</w:t>
            </w:r>
            <w:r w:rsidRPr="00E2130E">
              <w:rPr>
                <w:rFonts w:cstheme="minorHAnsi"/>
                <w:color w:val="000000"/>
              </w:rPr>
              <w:t xml:space="preserve"> </w:t>
            </w:r>
            <w:r w:rsidR="00B52DA6">
              <w:rPr>
                <w:rFonts w:cstheme="minorHAnsi"/>
                <w:color w:val="000000"/>
              </w:rPr>
              <w:t xml:space="preserve">dans ce cadre </w:t>
            </w:r>
            <w:r w:rsidR="007D7EE9">
              <w:rPr>
                <w:rFonts w:cstheme="minorHAnsi"/>
                <w:color w:val="000000"/>
              </w:rPr>
              <w:t xml:space="preserve">les problématiques relatives aux </w:t>
            </w:r>
            <w:r w:rsidR="00B52DA6" w:rsidRPr="00B52DA6">
              <w:rPr>
                <w:rFonts w:cstheme="minorHAnsi"/>
                <w:i/>
                <w:iCs/>
                <w:color w:val="000000"/>
              </w:rPr>
              <w:t xml:space="preserve">fake news </w:t>
            </w:r>
            <w:r w:rsidR="007D7EE9">
              <w:rPr>
                <w:rFonts w:cstheme="minorHAnsi"/>
                <w:color w:val="000000"/>
              </w:rPr>
              <w:t xml:space="preserve">et au </w:t>
            </w:r>
            <w:r w:rsidR="00B52DA6">
              <w:rPr>
                <w:rFonts w:cstheme="minorHAnsi"/>
                <w:color w:val="000000"/>
              </w:rPr>
              <w:t>théories complotistes.</w:t>
            </w:r>
          </w:p>
        </w:tc>
      </w:tr>
    </w:tbl>
    <w:p w14:paraId="2F709412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CED3A21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3DBB153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6060FBBE" w14:textId="77777777" w:rsidTr="00333609">
        <w:trPr>
          <w:trHeight w:val="227"/>
        </w:trPr>
        <w:tc>
          <w:tcPr>
            <w:tcW w:w="3210" w:type="dxa"/>
          </w:tcPr>
          <w:p w14:paraId="1E2E6C82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76058945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4D70184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2EE4A195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3A68397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2612E9FC" w14:textId="69052498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F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3EA72FE1" w14:textId="2683B01A" w:rsidR="00AD6929" w:rsidRPr="00F02A45" w:rsidRDefault="00245512" w:rsidP="004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1h30 – 5 questions sur le cours,</w:t>
            </w:r>
            <w:r w:rsidR="00E9482B">
              <w:rPr>
                <w:sz w:val="24"/>
                <w:szCs w:val="24"/>
              </w:rPr>
              <w:t xml:space="preserve"> réponses</w:t>
            </w:r>
            <w:r>
              <w:rPr>
                <w:sz w:val="24"/>
                <w:szCs w:val="24"/>
              </w:rPr>
              <w:t xml:space="preserve"> rédigées</w:t>
            </w:r>
            <w:r w:rsidR="00E9482B">
              <w:rPr>
                <w:sz w:val="24"/>
                <w:szCs w:val="24"/>
              </w:rPr>
              <w:t xml:space="preserve"> (pas de QCM)</w:t>
            </w:r>
          </w:p>
        </w:tc>
      </w:tr>
      <w:tr w:rsidR="00AD6929" w:rsidRPr="00F82553" w14:paraId="1A9490C5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1417989D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68467D73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3478A61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EEF8DC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0828DD6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3B883464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34EBE83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14:paraId="495B0B6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71F754B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4CE3A233" w14:textId="77777777" w:rsidR="00B841CB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3D26434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0CFE1740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4D0AF67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14E5E57A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2A131BE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27D7DB1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ACEA1D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342328F8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3E77B99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9D90BA9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34BB25D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4A066311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2134F6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59C70B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6A140EA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334427C7" w14:textId="77777777" w:rsidR="00AD6929" w:rsidRPr="00F02A45" w:rsidRDefault="00CF1F6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8B6BDCE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0D9DC187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78161ACD" w14:textId="77777777" w:rsidR="00510CF4" w:rsidRDefault="00510CF4" w:rsidP="00510CF4">
      <w:pPr>
        <w:spacing w:after="0" w:line="240" w:lineRule="auto"/>
        <w:ind w:hanging="142"/>
        <w:jc w:val="both"/>
      </w:pPr>
    </w:p>
    <w:p w14:paraId="030F249C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76FC2B24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</w:p>
    <w:p w14:paraId="4310064E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58CEC36A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</w:p>
    <w:p w14:paraId="0F2B94A0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5F16CCF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14:paraId="69E7FAE4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390F7CA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B7EB6A1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7312BCE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346A7EA4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489165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4A2B13B9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71A06D75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29405C2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73ADBED0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6B7E1B82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1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69AA" w14:textId="77777777" w:rsidR="00937FE6" w:rsidRDefault="00937FE6" w:rsidP="00444033">
      <w:pPr>
        <w:spacing w:after="0" w:line="240" w:lineRule="auto"/>
      </w:pPr>
      <w:r>
        <w:separator/>
      </w:r>
    </w:p>
  </w:endnote>
  <w:endnote w:type="continuationSeparator" w:id="0">
    <w:p w14:paraId="3F5E64A6" w14:textId="77777777" w:rsidR="00937FE6" w:rsidRDefault="00937FE6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9A79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4C04" w14:textId="77777777" w:rsidR="00937FE6" w:rsidRDefault="00937FE6" w:rsidP="00444033">
      <w:pPr>
        <w:spacing w:after="0" w:line="240" w:lineRule="auto"/>
      </w:pPr>
      <w:r>
        <w:separator/>
      </w:r>
    </w:p>
  </w:footnote>
  <w:footnote w:type="continuationSeparator" w:id="0">
    <w:p w14:paraId="34C744F4" w14:textId="77777777" w:rsidR="00937FE6" w:rsidRDefault="00937FE6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6"/>
    <w:rsid w:val="00026A98"/>
    <w:rsid w:val="00035942"/>
    <w:rsid w:val="00047A42"/>
    <w:rsid w:val="000835B3"/>
    <w:rsid w:val="000C3798"/>
    <w:rsid w:val="000C5283"/>
    <w:rsid w:val="000D2493"/>
    <w:rsid w:val="000D29E5"/>
    <w:rsid w:val="00120D0E"/>
    <w:rsid w:val="00146684"/>
    <w:rsid w:val="001579B1"/>
    <w:rsid w:val="001717BC"/>
    <w:rsid w:val="00174E92"/>
    <w:rsid w:val="001C487A"/>
    <w:rsid w:val="001D6F2F"/>
    <w:rsid w:val="001F545E"/>
    <w:rsid w:val="0022676C"/>
    <w:rsid w:val="00245512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61DBD"/>
    <w:rsid w:val="004F0CA9"/>
    <w:rsid w:val="00505D12"/>
    <w:rsid w:val="00510CF4"/>
    <w:rsid w:val="005113A7"/>
    <w:rsid w:val="00511FA0"/>
    <w:rsid w:val="0057658E"/>
    <w:rsid w:val="00580484"/>
    <w:rsid w:val="005967DE"/>
    <w:rsid w:val="005E03E0"/>
    <w:rsid w:val="00641844"/>
    <w:rsid w:val="006726A9"/>
    <w:rsid w:val="00675AAA"/>
    <w:rsid w:val="006A4EF7"/>
    <w:rsid w:val="006A51B3"/>
    <w:rsid w:val="00711851"/>
    <w:rsid w:val="0073110A"/>
    <w:rsid w:val="00756681"/>
    <w:rsid w:val="007D7EE9"/>
    <w:rsid w:val="00815358"/>
    <w:rsid w:val="008521F8"/>
    <w:rsid w:val="00877721"/>
    <w:rsid w:val="00900BBD"/>
    <w:rsid w:val="00920D50"/>
    <w:rsid w:val="00922640"/>
    <w:rsid w:val="00937FE6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52DA6"/>
    <w:rsid w:val="00B63481"/>
    <w:rsid w:val="00B74D81"/>
    <w:rsid w:val="00B841CB"/>
    <w:rsid w:val="00B92230"/>
    <w:rsid w:val="00BB199D"/>
    <w:rsid w:val="00BC039D"/>
    <w:rsid w:val="00BD5FB6"/>
    <w:rsid w:val="00C044F4"/>
    <w:rsid w:val="00C0589B"/>
    <w:rsid w:val="00C4076B"/>
    <w:rsid w:val="00CB33F4"/>
    <w:rsid w:val="00CE55B5"/>
    <w:rsid w:val="00CF1F67"/>
    <w:rsid w:val="00D104CB"/>
    <w:rsid w:val="00D20825"/>
    <w:rsid w:val="00D25A0D"/>
    <w:rsid w:val="00D40F2A"/>
    <w:rsid w:val="00DA794A"/>
    <w:rsid w:val="00DB0F21"/>
    <w:rsid w:val="00DB3AC0"/>
    <w:rsid w:val="00DF0CFB"/>
    <w:rsid w:val="00E00A9B"/>
    <w:rsid w:val="00E55833"/>
    <w:rsid w:val="00E9482B"/>
    <w:rsid w:val="00EB2146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9D966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C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gancel@cyu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cence3.droit@ml.u-cergy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D4DF92A4DE44AA0ACBC3CF5A4470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3AAC9-4A18-40B9-936B-502E80963B60}"/>
      </w:docPartPr>
      <w:docPartBody>
        <w:p w:rsidR="00E73CFE" w:rsidRDefault="00290472" w:rsidP="00290472">
          <w:pPr>
            <w:pStyle w:val="8D4DF92A4DE44AA0ACBC3CF5A44702C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0F73614BB446D6A614CAA261378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78ED3-7015-454F-B5F9-99F89EB00698}"/>
      </w:docPartPr>
      <w:docPartBody>
        <w:p w:rsidR="00E73CFE" w:rsidRDefault="00290472" w:rsidP="00290472">
          <w:pPr>
            <w:pStyle w:val="7C0F73614BB446D6A614CAA2613789A7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CC044D84D84CBA8A89943BA3177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6B5EA-D24E-4713-AF9B-82843328AE4F}"/>
      </w:docPartPr>
      <w:docPartBody>
        <w:p w:rsidR="00E73CFE" w:rsidRDefault="00290472" w:rsidP="00290472">
          <w:pPr>
            <w:pStyle w:val="4ACC044D84D84CBA8A89943BA317738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C1096383F2D41339FD15B69B896F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5359A-5935-4508-8419-2F175F2097CD}"/>
      </w:docPartPr>
      <w:docPartBody>
        <w:p w:rsidR="00E73CFE" w:rsidRDefault="00290472" w:rsidP="00290472">
          <w:pPr>
            <w:pStyle w:val="3C1096383F2D41339FD15B69B896F55D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D180EF00364C769B954914E4839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9B2D1-D962-4FE8-8E99-B135DEEB00F7}"/>
      </w:docPartPr>
      <w:docPartBody>
        <w:p w:rsidR="00E73CFE" w:rsidRDefault="00290472" w:rsidP="00290472">
          <w:pPr>
            <w:pStyle w:val="99D180EF00364C769B954914E4839F9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E76C44D36646EF8ADF13C636DF9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DF17D-477B-4A60-AFFA-7ED41817B33B}"/>
      </w:docPartPr>
      <w:docPartBody>
        <w:p w:rsidR="00E73CFE" w:rsidRDefault="00290472" w:rsidP="00290472">
          <w:pPr>
            <w:pStyle w:val="99E76C44D36646EF8ADF13C636DF9D1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9"/>
    <w:rsid w:val="000C34B7"/>
    <w:rsid w:val="000D2493"/>
    <w:rsid w:val="00127329"/>
    <w:rsid w:val="00152B71"/>
    <w:rsid w:val="00290472"/>
    <w:rsid w:val="002B6220"/>
    <w:rsid w:val="004846FD"/>
    <w:rsid w:val="004B506E"/>
    <w:rsid w:val="008047D5"/>
    <w:rsid w:val="008F6144"/>
    <w:rsid w:val="00A53220"/>
    <w:rsid w:val="00C9129F"/>
    <w:rsid w:val="00E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0472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FE8D4E228BBC4F8389727A33C363E537">
    <w:name w:val="FE8D4E228BBC4F8389727A33C363E537"/>
    <w:rsid w:val="00290472"/>
  </w:style>
  <w:style w:type="paragraph" w:customStyle="1" w:styleId="0A9933A4F1A0401BBE20A230D72E163C">
    <w:name w:val="0A9933A4F1A0401BBE20A230D72E163C"/>
    <w:rsid w:val="00290472"/>
  </w:style>
  <w:style w:type="paragraph" w:customStyle="1" w:styleId="AB37A7D716184EC2AECE96D67779B5C8">
    <w:name w:val="AB37A7D716184EC2AECE96D67779B5C8"/>
    <w:rsid w:val="00290472"/>
  </w:style>
  <w:style w:type="paragraph" w:customStyle="1" w:styleId="40FB7F1D2B834A5EB3BB2A52A72FC6C6">
    <w:name w:val="40FB7F1D2B834A5EB3BB2A52A72FC6C6"/>
    <w:rsid w:val="00290472"/>
  </w:style>
  <w:style w:type="paragraph" w:customStyle="1" w:styleId="D996C631EF5149F3973297ECA81AD03C">
    <w:name w:val="D996C631EF5149F3973297ECA81AD03C"/>
    <w:rsid w:val="00290472"/>
  </w:style>
  <w:style w:type="paragraph" w:customStyle="1" w:styleId="01E51B00FD224E3685A2776149BAB509">
    <w:name w:val="01E51B00FD224E3685A2776149BAB509"/>
    <w:rsid w:val="00290472"/>
  </w:style>
  <w:style w:type="paragraph" w:customStyle="1" w:styleId="E24F477BD191482A91AB52B3E9E6ADB4">
    <w:name w:val="E24F477BD191482A91AB52B3E9E6ADB4"/>
    <w:rsid w:val="00290472"/>
  </w:style>
  <w:style w:type="paragraph" w:customStyle="1" w:styleId="E12E3381EDD141A8960003E2DFD0E221">
    <w:name w:val="E12E3381EDD141A8960003E2DFD0E221"/>
    <w:rsid w:val="00290472"/>
  </w:style>
  <w:style w:type="paragraph" w:customStyle="1" w:styleId="7277CB1E3EFE4F63875942A0894EAFB2">
    <w:name w:val="7277CB1E3EFE4F63875942A0894EAFB2"/>
    <w:rsid w:val="00290472"/>
  </w:style>
  <w:style w:type="paragraph" w:customStyle="1" w:styleId="EC77C84DBBE144CF85FF44A9F29EFB96">
    <w:name w:val="EC77C84DBBE144CF85FF44A9F29EFB96"/>
    <w:rsid w:val="00290472"/>
  </w:style>
  <w:style w:type="paragraph" w:customStyle="1" w:styleId="83A53A14679B400F9D9C69A75D4FF550">
    <w:name w:val="83A53A14679B400F9D9C69A75D4FF550"/>
    <w:rsid w:val="00290472"/>
  </w:style>
  <w:style w:type="paragraph" w:customStyle="1" w:styleId="D2616EBF8F224796AC76A008BAB10B2C">
    <w:name w:val="D2616EBF8F224796AC76A008BAB10B2C"/>
    <w:rsid w:val="00290472"/>
  </w:style>
  <w:style w:type="paragraph" w:customStyle="1" w:styleId="8D4DF92A4DE44AA0ACBC3CF5A44702C1">
    <w:name w:val="8D4DF92A4DE44AA0ACBC3CF5A44702C1"/>
    <w:rsid w:val="00290472"/>
  </w:style>
  <w:style w:type="paragraph" w:customStyle="1" w:styleId="7C0F73614BB446D6A614CAA2613789A7">
    <w:name w:val="7C0F73614BB446D6A614CAA2613789A7"/>
    <w:rsid w:val="00290472"/>
  </w:style>
  <w:style w:type="paragraph" w:customStyle="1" w:styleId="4ACC044D84D84CBA8A89943BA317738C">
    <w:name w:val="4ACC044D84D84CBA8A89943BA317738C"/>
    <w:rsid w:val="00290472"/>
  </w:style>
  <w:style w:type="paragraph" w:customStyle="1" w:styleId="3C1096383F2D41339FD15B69B896F55D">
    <w:name w:val="3C1096383F2D41339FD15B69B896F55D"/>
    <w:rsid w:val="00290472"/>
  </w:style>
  <w:style w:type="paragraph" w:customStyle="1" w:styleId="99D180EF00364C769B954914E4839F9B">
    <w:name w:val="99D180EF00364C769B954914E4839F9B"/>
    <w:rsid w:val="00290472"/>
  </w:style>
  <w:style w:type="paragraph" w:customStyle="1" w:styleId="99E76C44D36646EF8ADF13C636DF9D1C">
    <w:name w:val="99E76C44D36646EF8ADF13C636DF9D1C"/>
    <w:rsid w:val="00290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D459-9DA6-4A35-AB86-1BF919D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laurent billon</cp:lastModifiedBy>
  <cp:revision>2</cp:revision>
  <dcterms:created xsi:type="dcterms:W3CDTF">2024-07-04T07:11:00Z</dcterms:created>
  <dcterms:modified xsi:type="dcterms:W3CDTF">2024-07-04T07:11:00Z</dcterms:modified>
</cp:coreProperties>
</file>