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>A</w:t>
          </w:r>
          <w:r w:rsidR="00E80089">
            <w:rPr>
              <w:b/>
              <w:sz w:val="28"/>
              <w:szCs w:val="28"/>
            </w:rPr>
            <w:t>TELIER DE CONVERSATION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</w:t>
            </w:r>
            <w:r w:rsidR="00D8491D">
              <w:rPr>
                <w:rFonts w:cstheme="minorHAnsi"/>
                <w:b/>
              </w:rPr>
              <w:t xml:space="preserve"> : </w:t>
            </w:r>
            <w:r w:rsidR="00E80089" w:rsidRPr="00E80089">
              <w:rPr>
                <w:rFonts w:cstheme="minorHAnsi"/>
              </w:rPr>
              <w:t>à déterminer en fonction de la disponibilité d</w:t>
            </w:r>
            <w:r w:rsidR="00E80089">
              <w:rPr>
                <w:rFonts w:cstheme="minorHAnsi"/>
              </w:rPr>
              <w:t>e l’</w:t>
            </w:r>
            <w:r w:rsidR="00E80089" w:rsidRPr="00E80089">
              <w:rPr>
                <w:rFonts w:cstheme="minorHAnsi"/>
              </w:rPr>
              <w:t>étudiant</w:t>
            </w:r>
            <w:r w:rsidR="00E80089">
              <w:rPr>
                <w:rFonts w:cstheme="minorHAnsi"/>
              </w:rPr>
              <w:t xml:space="preserve"> animateur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B377B8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</w:t>
                </w:r>
              </w:sdtContent>
            </w:sdt>
            <w:r w:rsidR="00E80089">
              <w:t xml:space="preserve"> </w:t>
            </w:r>
            <w:r w:rsidR="00E80089" w:rsidRPr="00E80089">
              <w:rPr>
                <w:rFonts w:cstheme="minorHAnsi"/>
                <w:bCs/>
              </w:rPr>
              <w:t>à déterminer en fonction de la disponibilité de l’étudiant animateur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showingPlcHdr/>
                <w:text/>
              </w:sdtPr>
              <w:sdtEndPr/>
              <w:sdtContent>
                <w:r w:rsidR="00E80089" w:rsidRPr="00DB0F21">
                  <w:rPr>
                    <w:rStyle w:val="Textedelespacerserv"/>
                    <w:rFonts w:cstheme="minorHAnsi"/>
                  </w:rPr>
                  <w:t>Cliquez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E80089">
              <w:rPr>
                <w:rFonts w:cstheme="minorHAnsi"/>
              </w:rPr>
              <w:t>semaine du 2</w:t>
            </w:r>
            <w:r w:rsidR="00B377B8">
              <w:rPr>
                <w:rFonts w:cstheme="minorHAnsi"/>
              </w:rPr>
              <w:t>3</w:t>
            </w:r>
            <w:r w:rsidR="00D8491D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E80089">
              <w:rPr>
                <w:rFonts w:cstheme="minorHAnsi"/>
              </w:rPr>
              <w:t xml:space="preserve">semaine du </w:t>
            </w:r>
            <w:r w:rsidR="00B377B8">
              <w:rPr>
                <w:rFonts w:cstheme="minorHAnsi"/>
              </w:rPr>
              <w:t>9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  <w:r w:rsidR="00E80089">
                  <w:t xml:space="preserve"> ou autre bibliothèque de CY Cergy Paris Université</w:t>
                </w:r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D272B9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D272B9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D272B9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D272B9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9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80089" w:rsidRPr="00E80089">
                  <w:rPr>
                    <w:b/>
                  </w:rPr>
                  <w:t>Et</w:t>
                </w:r>
                <w:r w:rsidR="00263012">
                  <w:rPr>
                    <w:b/>
                  </w:rPr>
                  <w:t>udiants internationaux ou natifs bilingues, quelle que soit la langue</w:t>
                </w:r>
                <w:r w:rsidR="00E80089" w:rsidRPr="00E80089">
                  <w:rPr>
                    <w:b/>
                  </w:rPr>
                  <w:t>. Recrutement sur envoi d’un CV à la directrice du Centre de Langues Etrangères claire.huguet@cyu.fr</w:t>
                </w:r>
                <w:r w:rsidR="00263012">
                  <w:rPr>
                    <w:b/>
                  </w:rPr>
                  <w:t>, puis entretien téléphonique ou en présentiel. Niveau C2.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</w:rPr>
                  <w:t>1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:</w:t>
            </w:r>
          </w:p>
          <w:p w:rsidR="002B351E" w:rsidRDefault="00E80089" w:rsidP="00A85BA0">
            <w:pPr>
              <w:pStyle w:val="Default"/>
            </w:pPr>
            <w:r>
              <w:t>Animer un atelier de conversation</w:t>
            </w:r>
            <w:r w:rsidR="002B351E">
              <w:t xml:space="preserve"> qui rassemblera à chaque fois 5-6 étudiants</w:t>
            </w:r>
            <w:r w:rsidR="00B377B8">
              <w:t xml:space="preserve"> maximum</w:t>
            </w:r>
            <w:r w:rsidR="002B351E">
              <w:t>. Savoir susciter l’expression orale auprès d’étudiants provenant des différentes UFR de l’université, inscrits principalement en L2 et L3 et ayant des niveaux possiblement hétérogènes.</w:t>
            </w:r>
          </w:p>
          <w:p w:rsidR="00F02A45" w:rsidRPr="00F02A45" w:rsidRDefault="00F02A45" w:rsidP="00403D74"/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2B351E" w:rsidRDefault="002B351E" w:rsidP="00A85BA0">
            <w:pPr>
              <w:pStyle w:val="Default"/>
            </w:pPr>
            <w:r>
              <w:t>Les thématiques abordées pourront être proposées par les étudiants s’étant inscrits à l’atelier, mais l’animateur aura toujours préparé en amont plusieurs sujets permettant d’amorcer et de développer une discussion riche, possiblement à partir d’un texte ou d’un document vidéo très court, le but étant d’améliorer la production orale avant tout : la prise de parole en continu</w:t>
            </w:r>
            <w:r w:rsidR="00814231">
              <w:t xml:space="preserve"> ou</w:t>
            </w:r>
            <w:r>
              <w:t xml:space="preserve"> la participation à un débat avec présentation argumentée d’un point de vue.</w:t>
            </w:r>
          </w:p>
          <w:p w:rsidR="00814231" w:rsidRDefault="00814231" w:rsidP="00814231">
            <w:pPr>
              <w:pStyle w:val="Default"/>
            </w:pPr>
            <w:r>
              <w:t xml:space="preserve">Les thématiques seront d’ordre général et ne nécessiteront aucune connaissance préalable : il s’agira par exemple de sujets de société qui font débat, de façon à favoriser au maximum la prise de parole. </w:t>
            </w:r>
          </w:p>
          <w:p w:rsidR="00A85BA0" w:rsidRPr="00F82553" w:rsidRDefault="002B351E" w:rsidP="00B377B8">
            <w:pPr>
              <w:pStyle w:val="Default"/>
            </w:pPr>
            <w:r>
              <w:t xml:space="preserve">Lors de chaque séance, l’animateur devra savoir rapidement s’adapter aux étudiants </w:t>
            </w:r>
            <w:r w:rsidR="00814231">
              <w:t xml:space="preserve">qui constitueront le groupe. </w:t>
            </w: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D272B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B377B8" w:rsidRDefault="00E80089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fait</w:t>
            </w:r>
            <w:r w:rsidR="00B377B8">
              <w:rPr>
                <w:sz w:val="24"/>
                <w:szCs w:val="24"/>
              </w:rPr>
              <w:t xml:space="preserve"> de prendre en compte les consignes données en amont lors de la séance de coordination et</w:t>
            </w:r>
            <w:r>
              <w:rPr>
                <w:sz w:val="24"/>
                <w:szCs w:val="24"/>
              </w:rPr>
              <w:t xml:space="preserve"> d’assurer les 1</w:t>
            </w:r>
            <w:r w:rsidR="00B377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ateliers de conversation</w:t>
            </w:r>
            <w:r w:rsidR="002B351E">
              <w:rPr>
                <w:sz w:val="24"/>
                <w:szCs w:val="24"/>
              </w:rPr>
              <w:t>.</w:t>
            </w:r>
            <w:r w:rsidR="00B377B8">
              <w:rPr>
                <w:sz w:val="24"/>
                <w:szCs w:val="24"/>
              </w:rPr>
              <w:t xml:space="preserve"> Toute absence devra être dûment justifiée.</w:t>
            </w:r>
          </w:p>
          <w:p w:rsidR="00AD6929" w:rsidRPr="00F02A45" w:rsidRDefault="00B377B8" w:rsidP="00403D74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B377B8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B377B8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B377B8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2B9" w:rsidRDefault="00D272B9" w:rsidP="00444033">
      <w:pPr>
        <w:spacing w:after="0" w:line="240" w:lineRule="auto"/>
      </w:pPr>
      <w:r>
        <w:separator/>
      </w:r>
    </w:p>
  </w:endnote>
  <w:endnote w:type="continuationSeparator" w:id="0">
    <w:p w:rsidR="00D272B9" w:rsidRDefault="00D272B9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2B9" w:rsidRDefault="00D272B9" w:rsidP="00444033">
      <w:pPr>
        <w:spacing w:after="0" w:line="240" w:lineRule="auto"/>
      </w:pPr>
      <w:r>
        <w:separator/>
      </w:r>
    </w:p>
  </w:footnote>
  <w:footnote w:type="continuationSeparator" w:id="0">
    <w:p w:rsidR="00D272B9" w:rsidRDefault="00D272B9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C553C"/>
    <w:rsid w:val="000D29E5"/>
    <w:rsid w:val="00120D0E"/>
    <w:rsid w:val="00135249"/>
    <w:rsid w:val="00146684"/>
    <w:rsid w:val="00152A97"/>
    <w:rsid w:val="001579B1"/>
    <w:rsid w:val="001717BC"/>
    <w:rsid w:val="001C487A"/>
    <w:rsid w:val="001D4EFB"/>
    <w:rsid w:val="001D6F2F"/>
    <w:rsid w:val="001F545E"/>
    <w:rsid w:val="0022676C"/>
    <w:rsid w:val="00254B27"/>
    <w:rsid w:val="00255857"/>
    <w:rsid w:val="00263012"/>
    <w:rsid w:val="002971A6"/>
    <w:rsid w:val="002B351E"/>
    <w:rsid w:val="002D3D57"/>
    <w:rsid w:val="002F2156"/>
    <w:rsid w:val="00310B25"/>
    <w:rsid w:val="00333609"/>
    <w:rsid w:val="003411BA"/>
    <w:rsid w:val="00366FF7"/>
    <w:rsid w:val="003761C5"/>
    <w:rsid w:val="003812A3"/>
    <w:rsid w:val="00394157"/>
    <w:rsid w:val="003A69A9"/>
    <w:rsid w:val="003B414D"/>
    <w:rsid w:val="003E153D"/>
    <w:rsid w:val="004034B9"/>
    <w:rsid w:val="00403D74"/>
    <w:rsid w:val="00441370"/>
    <w:rsid w:val="00444033"/>
    <w:rsid w:val="00464096"/>
    <w:rsid w:val="004F0CA9"/>
    <w:rsid w:val="00505D12"/>
    <w:rsid w:val="00510CF4"/>
    <w:rsid w:val="005113A7"/>
    <w:rsid w:val="00561714"/>
    <w:rsid w:val="0057658E"/>
    <w:rsid w:val="00580484"/>
    <w:rsid w:val="005D4D76"/>
    <w:rsid w:val="00641844"/>
    <w:rsid w:val="00641F58"/>
    <w:rsid w:val="006726A9"/>
    <w:rsid w:val="006A4EF7"/>
    <w:rsid w:val="006A51B3"/>
    <w:rsid w:val="006E67CD"/>
    <w:rsid w:val="00711851"/>
    <w:rsid w:val="0073110A"/>
    <w:rsid w:val="0073268F"/>
    <w:rsid w:val="00756681"/>
    <w:rsid w:val="00814231"/>
    <w:rsid w:val="00815358"/>
    <w:rsid w:val="008521F8"/>
    <w:rsid w:val="00877721"/>
    <w:rsid w:val="00900BBD"/>
    <w:rsid w:val="00922640"/>
    <w:rsid w:val="00925E42"/>
    <w:rsid w:val="00987AF3"/>
    <w:rsid w:val="009A79DF"/>
    <w:rsid w:val="009E63DA"/>
    <w:rsid w:val="009F0ED2"/>
    <w:rsid w:val="00A052BC"/>
    <w:rsid w:val="00A16D0F"/>
    <w:rsid w:val="00A506D6"/>
    <w:rsid w:val="00A521B1"/>
    <w:rsid w:val="00A60B1C"/>
    <w:rsid w:val="00A85BA0"/>
    <w:rsid w:val="00AB3475"/>
    <w:rsid w:val="00AD6929"/>
    <w:rsid w:val="00B321DA"/>
    <w:rsid w:val="00B377B8"/>
    <w:rsid w:val="00B47D78"/>
    <w:rsid w:val="00B512B6"/>
    <w:rsid w:val="00B74D81"/>
    <w:rsid w:val="00B841CB"/>
    <w:rsid w:val="00BB199D"/>
    <w:rsid w:val="00BD5FB6"/>
    <w:rsid w:val="00C044F4"/>
    <w:rsid w:val="00C0589B"/>
    <w:rsid w:val="00C4076B"/>
    <w:rsid w:val="00CB33F4"/>
    <w:rsid w:val="00CC7622"/>
    <w:rsid w:val="00D104CB"/>
    <w:rsid w:val="00D20825"/>
    <w:rsid w:val="00D25A0D"/>
    <w:rsid w:val="00D272B9"/>
    <w:rsid w:val="00D40F2A"/>
    <w:rsid w:val="00D8491D"/>
    <w:rsid w:val="00D96836"/>
    <w:rsid w:val="00DA794A"/>
    <w:rsid w:val="00DB0F21"/>
    <w:rsid w:val="00DB3AC0"/>
    <w:rsid w:val="00E55833"/>
    <w:rsid w:val="00E80089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22076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20764C"/>
    <w:rsid w:val="002B25B3"/>
    <w:rsid w:val="002B6220"/>
    <w:rsid w:val="002C2F1D"/>
    <w:rsid w:val="003B0F4A"/>
    <w:rsid w:val="004846FD"/>
    <w:rsid w:val="004B506E"/>
    <w:rsid w:val="005F7D76"/>
    <w:rsid w:val="009343D4"/>
    <w:rsid w:val="00A53220"/>
    <w:rsid w:val="00BA363B"/>
    <w:rsid w:val="00C9129F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29D0B-94A7-47FB-A49B-87F99C1B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604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5</cp:revision>
  <dcterms:created xsi:type="dcterms:W3CDTF">2023-09-04T14:41:00Z</dcterms:created>
  <dcterms:modified xsi:type="dcterms:W3CDTF">2024-06-27T20:46:00Z</dcterms:modified>
</cp:coreProperties>
</file>